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96" w:rsidRPr="00B06996" w:rsidRDefault="00B06996" w:rsidP="00525B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06996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06996" w:rsidRPr="00525BF3" w:rsidRDefault="00B06996" w:rsidP="00B06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F3">
        <w:rPr>
          <w:rFonts w:ascii="Times New Roman" w:hAnsi="Times New Roman" w:cs="Times New Roman"/>
          <w:b/>
          <w:sz w:val="28"/>
          <w:szCs w:val="28"/>
        </w:rPr>
        <w:t>СВЕТЛОВСКАЯ  СЕЛЬСКАЯ  ДУМА</w:t>
      </w:r>
    </w:p>
    <w:p w:rsidR="00B06996" w:rsidRPr="00525BF3" w:rsidRDefault="00B06996" w:rsidP="00B06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F3">
        <w:rPr>
          <w:rFonts w:ascii="Times New Roman" w:hAnsi="Times New Roman" w:cs="Times New Roman"/>
          <w:b/>
          <w:sz w:val="28"/>
          <w:szCs w:val="28"/>
        </w:rPr>
        <w:t>КОТЕЛЬНИЧСКОГО  РАЙОНА   КИРОВСКОЙ  ОБЛАСТИ</w:t>
      </w:r>
    </w:p>
    <w:p w:rsidR="00B06996" w:rsidRPr="00525BF3" w:rsidRDefault="00B06996" w:rsidP="00441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06996" w:rsidRPr="00525BF3" w:rsidRDefault="00B06996" w:rsidP="0052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F3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B06996" w:rsidRPr="00525BF3" w:rsidRDefault="00B06996" w:rsidP="00B06996">
      <w:pPr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 xml:space="preserve">от _________                                                                                                    №  </w:t>
      </w:r>
    </w:p>
    <w:p w:rsidR="00B06996" w:rsidRPr="00525BF3" w:rsidRDefault="00B06996" w:rsidP="00525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>поселок Светлый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муниципальном контроле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Светловского  сельского поселения Кировской области 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Котельничского района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35 Федерального закона от 06.10.2003 г. №131-ФЗ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31.07.2020 N 248-ФЗ "О государственном 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(надзоре) и муниципальном контроле в Российской Федерации", руководствуясь Уставом муниципального образования Светловское сельское поселение Котельничского муниципального района Кировской области </w:t>
      </w:r>
      <w:proofErr w:type="spell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Светловская</w:t>
      </w:r>
      <w:proofErr w:type="spell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Дума решила: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Светловского сельского поселения Котельничского муниципального района Кировской области </w:t>
      </w:r>
      <w:proofErr w:type="spellStart"/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proofErr w:type="spellEnd"/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B06996" w:rsidRPr="00525BF3" w:rsidRDefault="00B06996" w:rsidP="00B06996">
      <w:pPr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</w:t>
      </w:r>
      <w:r w:rsidRPr="00525BF3">
        <w:rPr>
          <w:rFonts w:ascii="Times New Roman" w:hAnsi="Times New Roman" w:cs="Times New Roman"/>
          <w:sz w:val="28"/>
          <w:szCs w:val="28"/>
        </w:rPr>
        <w:t xml:space="preserve"> 2. Настоящее решение:</w:t>
      </w:r>
    </w:p>
    <w:p w:rsidR="00B06996" w:rsidRPr="00525BF3" w:rsidRDefault="00B06996" w:rsidP="00B06996">
      <w:pPr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 xml:space="preserve">     - опубликовать в «Информационном бюллетене» органов местного самоуправления Светловского сельского поселения.</w:t>
      </w:r>
    </w:p>
    <w:p w:rsidR="00B06996" w:rsidRPr="00525BF3" w:rsidRDefault="00B06996" w:rsidP="00B06996">
      <w:pPr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 xml:space="preserve">     - разместить  на официальном сайте органов местного самоуправления Котельничского муниципального района в сети «Интернет».</w:t>
      </w:r>
    </w:p>
    <w:p w:rsidR="00B06996" w:rsidRPr="00525BF3" w:rsidRDefault="00B06996" w:rsidP="00B06996">
      <w:pPr>
        <w:jc w:val="both"/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>Глава Светловского</w:t>
      </w:r>
    </w:p>
    <w:p w:rsidR="00B06996" w:rsidRPr="00525BF3" w:rsidRDefault="00B06996" w:rsidP="00B06996">
      <w:pPr>
        <w:jc w:val="both"/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525BF3"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  <w:r w:rsidRPr="00525B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06996" w:rsidRPr="00525BF3" w:rsidRDefault="00B06996" w:rsidP="00B06996">
      <w:pPr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06996" w:rsidRPr="00525BF3" w:rsidRDefault="00B06996" w:rsidP="00B06996">
      <w:pPr>
        <w:rPr>
          <w:rFonts w:ascii="Times New Roman" w:hAnsi="Times New Roman" w:cs="Times New Roman"/>
          <w:b/>
          <w:sz w:val="28"/>
          <w:szCs w:val="28"/>
        </w:rPr>
      </w:pPr>
      <w:r w:rsidRPr="00525BF3">
        <w:rPr>
          <w:rFonts w:ascii="Times New Roman" w:hAnsi="Times New Roman" w:cs="Times New Roman"/>
          <w:b/>
          <w:sz w:val="28"/>
          <w:szCs w:val="28"/>
        </w:rPr>
        <w:t>ПОДГОТОВЛЕНО:</w:t>
      </w:r>
      <w:r w:rsidRPr="00525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525BF3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  <w:r w:rsidRPr="00525B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06996" w:rsidRPr="00525BF3" w:rsidRDefault="00B06996" w:rsidP="00B06996">
      <w:pPr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525BF3">
        <w:rPr>
          <w:rFonts w:ascii="Times New Roman" w:hAnsi="Times New Roman" w:cs="Times New Roman"/>
          <w:sz w:val="28"/>
          <w:szCs w:val="28"/>
        </w:rPr>
        <w:tab/>
      </w:r>
    </w:p>
    <w:p w:rsidR="00525BF3" w:rsidRPr="00525BF3" w:rsidRDefault="00525BF3" w:rsidP="00525BF3">
      <w:pPr>
        <w:jc w:val="both"/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>Светловского</w:t>
      </w:r>
    </w:p>
    <w:p w:rsidR="00B06996" w:rsidRPr="00525BF3" w:rsidRDefault="00525BF3" w:rsidP="00525BF3">
      <w:pPr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</w:p>
    <w:p w:rsidR="00B06996" w:rsidRPr="00525BF3" w:rsidRDefault="00B06996" w:rsidP="00B06996">
      <w:pPr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hAnsi="Times New Roman" w:cs="Times New Roman"/>
          <w:b/>
          <w:sz w:val="28"/>
          <w:szCs w:val="28"/>
        </w:rPr>
        <w:t xml:space="preserve">РАЗОСЛАНО: </w:t>
      </w:r>
      <w:proofErr w:type="spellStart"/>
      <w:r w:rsidRPr="00525BF3">
        <w:rPr>
          <w:rFonts w:ascii="Times New Roman" w:hAnsi="Times New Roman" w:cs="Times New Roman"/>
          <w:sz w:val="28"/>
          <w:szCs w:val="28"/>
        </w:rPr>
        <w:t>Котельничская</w:t>
      </w:r>
      <w:proofErr w:type="spellEnd"/>
      <w:r w:rsidRPr="00525BF3">
        <w:rPr>
          <w:rFonts w:ascii="Times New Roman" w:hAnsi="Times New Roman" w:cs="Times New Roman"/>
          <w:sz w:val="28"/>
          <w:szCs w:val="28"/>
        </w:rPr>
        <w:t xml:space="preserve"> межрайонная прокуратура, Центр юридико-технической обработки </w:t>
      </w:r>
      <w:proofErr w:type="gramStart"/>
      <w:r w:rsidRPr="00525BF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25BF3">
        <w:rPr>
          <w:rFonts w:ascii="Times New Roman" w:hAnsi="Times New Roman" w:cs="Times New Roman"/>
          <w:sz w:val="28"/>
          <w:szCs w:val="28"/>
        </w:rPr>
        <w:t xml:space="preserve"> НПА по Кировской области, сельская Дума</w:t>
      </w:r>
    </w:p>
    <w:p w:rsidR="00B06996" w:rsidRPr="00525BF3" w:rsidRDefault="00B06996" w:rsidP="00B06996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061" w:rsidRPr="00525BF3" w:rsidRDefault="00441061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061" w:rsidRDefault="00441061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3FA4" w:rsidRDefault="00D53FA4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3FA4" w:rsidRDefault="00D53FA4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3FA4" w:rsidRDefault="00D53FA4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3FA4" w:rsidRPr="00525BF3" w:rsidRDefault="00D53FA4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996" w:rsidRPr="00525BF3" w:rsidRDefault="00B06996" w:rsidP="00B0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Положение о муниципальном контроле в сфере благоустройства на территории </w:t>
      </w:r>
      <w:r w:rsidR="00441061"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441061"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Котельничского</w:t>
      </w:r>
      <w:r w:rsidR="00D5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D5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Кировской </w:t>
      </w:r>
      <w:r w:rsidRPr="0052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Котельничского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</w:t>
      </w:r>
      <w:r w:rsidR="00D53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(далее - муниципальный контроль).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территории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Котельничского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Муниципальный контроль осуществляется администрацией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лице главы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глава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="00D53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поселения. Должностными лицами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уполномоченными осуществлять муниципальный контроль от имени администрации (далее – инспектор), являются: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специалист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инспектор,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иными федеральными законами.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5.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6. Объектами муниципального контроля являются: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Котельничского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7.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8. Система оценки и управления рисками при осуществлении муниципального контроля в сфере благоустройства не применяется.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9.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10.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благоустройства, не применяется.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Профилактические мероприятия проводятся администрацией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Светловского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Котельничского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="00D53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Котельничского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Кировской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14. При осуществлении муниципального контроля могут проводиться следующие виды профилактических мероприятий:</w:t>
      </w:r>
    </w:p>
    <w:p w:rsidR="00441061" w:rsidRPr="00525BF3" w:rsidRDefault="00B06996" w:rsidP="0044106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 w:rsidR="00441061" w:rsidRPr="00525BF3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осуществляется без взимания платы.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может осуществляться уполномоченным должностным лицом, инспектором по телефону, посредством виде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конференц-связи</w:t>
      </w:r>
      <w:proofErr w:type="spell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консультирования не должно превышать 15 минут. Личный прием граждан проводится: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главой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 специалистом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специалистом администрации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="00D53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осуществляется по следующим вопросам: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 время консультирования предоставить ответ 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поставленные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невозможно;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 к сфере вида муниципального контроля даются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Уполномоченное лицо, 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Котельничского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41061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Кировской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441061" w:rsidRPr="00525BF3" w:rsidRDefault="00B06996" w:rsidP="0044106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441061" w:rsidRPr="00525BF3">
        <w:rPr>
          <w:rFonts w:ascii="Times New Roman" w:hAnsi="Times New Roman" w:cs="Times New Roman"/>
          <w:sz w:val="28"/>
          <w:szCs w:val="28"/>
        </w:rPr>
        <w:t>органов местного самоуправления Котельничского муниципального района в разделе «Сельские поселения» «Светловское».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предостережения о недопустимости нарушения обязательных требований утверждается администрацией.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муниципального контроля в сфере благоустройства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- выездная проверка;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- выездное обследование.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 Внеплановые контрольные (надзорные) мероприятия проводятся при наличии оснований, предусмотренных пунктами 1, 3, 4, 5 части 1 статьи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(надзорные) мероприятия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1) осмотр;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опрос;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3) получение письменных объяснений;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4) инструментальное обследование;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5) истребование документов,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</w:t>
      </w:r>
      <w:proofErr w:type="gramEnd"/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19. Наблюдение за соблюдением обязательных требований (мониторинг безопасности) осуществляется муниципальным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20. 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 главе администрации </w:t>
      </w:r>
      <w:r w:rsidR="000D4204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для принятия решения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21.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Выездное обследование проводится без уведомления контролируемого лица. В ходе обследования муниципальный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выездного обследования принимается решение в соответствии с положениями Федерального закона от 31.07.2020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муниципальным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23.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нахождение на стационарном лечении в медицинском учреждении;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2) нахождение за пределами Российской Федерации;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3) административный арест;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24. Муниципальным инспектором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25.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 В случае выявления при проведении контрольного (надзорного) мероприятия нарушений обязательных требований администрация </w:t>
      </w:r>
      <w:r w:rsidR="000D4204"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светловского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</w:t>
      </w: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причинения вреда (ущерба) охраняемым законом ценностям. Форма Предписания утверждается администрацией.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 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в администрацию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996" w:rsidRPr="00525BF3" w:rsidRDefault="00B06996" w:rsidP="00B0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</w:t>
      </w:r>
      <w:proofErr w:type="gram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конференц-связи</w:t>
      </w:r>
      <w:proofErr w:type="spell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25B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58F" w:rsidRPr="00525BF3" w:rsidRDefault="00C7458F">
      <w:pPr>
        <w:rPr>
          <w:rFonts w:ascii="Times New Roman" w:hAnsi="Times New Roman" w:cs="Times New Roman"/>
          <w:sz w:val="28"/>
          <w:szCs w:val="28"/>
        </w:rPr>
      </w:pPr>
    </w:p>
    <w:sectPr w:rsidR="00C7458F" w:rsidRPr="00525BF3" w:rsidSect="0019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06996"/>
    <w:rsid w:val="000D4204"/>
    <w:rsid w:val="001958DF"/>
    <w:rsid w:val="003C331D"/>
    <w:rsid w:val="00441061"/>
    <w:rsid w:val="00525BF3"/>
    <w:rsid w:val="00B06996"/>
    <w:rsid w:val="00C7458F"/>
    <w:rsid w:val="00D53FA4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DF"/>
  </w:style>
  <w:style w:type="paragraph" w:styleId="2">
    <w:name w:val="heading 2"/>
    <w:basedOn w:val="a"/>
    <w:link w:val="20"/>
    <w:uiPriority w:val="9"/>
    <w:qFormat/>
    <w:rsid w:val="00B06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9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FA18-A9A4-4C2D-8E63-9F4F822B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2021-09-14T10:04:00Z</dcterms:created>
  <dcterms:modified xsi:type="dcterms:W3CDTF">2021-09-15T08:10:00Z</dcterms:modified>
</cp:coreProperties>
</file>